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af78d79628d45ac" /><Relationship Type="http://schemas.openxmlformats.org/package/2006/relationships/metadata/core-properties" Target="/package/services/metadata/core-properties/3d4a0797dbec4105bed1af5ff741b70a.psmdcp" Id="R7b10c7ee567b48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8626"/>
                <wp:effectExtent l="0" t="0" r="0" b="0"/>
                <wp:wrapNone/>
                <wp:docPr id="127" name="Rectangle 127"/>
                <wp:cNvGraphicFramePr/>
                <a:graphic xmlns:a="http://schemas.openxmlformats.org/drawingml/2006/main">
                  <a:graphicData uri="http://schemas.microsoft.com/office/word/2010/wordprocessingShape">
                    <wps:wsp>
                      <wps:cNvSpPr/>
                      <wps:spPr bwMode="auto">
                        <a:xfrm>
                          <a:off x="541800" y="1205640"/>
                          <a:ext cx="6508440" cy="8288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Sous la poussiere d'or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5-Methyl-2-hepten-4-one (81925-81-7) | (R)-p-mentha-1,8-diène (5989-27-5) | Coumarin (91-64-5)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5-Methyl-2-hepten-4-one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81925-81-7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617-270-6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8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bl>
                          <w:tbl>
                            <w:tblPr>
                              <w:tblLayout w:type="fixed"/>
                              <w:tblInd w:w="0" w:type="dxa"/>
                              <w:tblCellMar>
                                <w:left w:w="0" w:type="dxa"/>
                                <w:right w:w="0" w:type="dxa"/>
                              </w:tblCellMar>
                            </w:tblPr>
                            <w:tblGrid>
                              <w:gridCol w:w="5104"/>
                              <w:gridCol w:w="5046"/>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2836"/>
                              <w:gridCol w:w="568"/>
                              <w:gridCol w:w="674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31/05/2025</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8" name="Rectangle 1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 name="Rectangle 1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 name="Rectangle 1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256"/>
                <wp:effectExtent l="0" t="0" r="0" b="0"/>
                <wp:wrapNone/>
                <wp:docPr id="138" name="Rectangle 138"/>
                <wp:cNvGraphicFramePr/>
                <a:graphic xmlns:a="http://schemas.openxmlformats.org/drawingml/2006/main">
                  <a:graphicData uri="http://schemas.microsoft.com/office/word/2010/wordprocessingShape">
                    <wps:wsp>
                      <wps:cNvSpPr/>
                      <wps:spPr bwMode="auto">
                        <a:xfrm>
                          <a:off x="541800" y="1205640"/>
                          <a:ext cx="6508440" cy="835225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9" name="Rectangle 1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1" name="Rectangle 1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3" name="Rectangle 1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6" name="Rectangle 1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7" name="Rectangle 1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6426"/>
                <wp:effectExtent l="0" t="0" r="0" b="0"/>
                <wp:wrapNone/>
                <wp:docPr id="149" name="Rectangle 149"/>
                <wp:cNvGraphicFramePr/>
                <a:graphic xmlns:a="http://schemas.openxmlformats.org/drawingml/2006/main">
                  <a:graphicData uri="http://schemas.microsoft.com/office/word/2010/wordprocessingShape">
                    <wps:wsp>
                      <wps:cNvSpPr/>
                      <wps:spPr bwMode="auto">
                        <a:xfrm>
                          <a:off x="541800" y="1205640"/>
                          <a:ext cx="6508440" cy="846642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50" name="Rectangle 1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2" name="Rectangle 1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4" name="Rectangle 1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7" name="Rectangle 1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8" name="Rectangle 1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9" name="Rectangle 1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5158"/>
                <wp:effectExtent l="0" t="0" r="0" b="0"/>
                <wp:wrapNone/>
                <wp:docPr id="160" name="Rectangle 160"/>
                <wp:cNvGraphicFramePr/>
                <a:graphic xmlns:a="http://schemas.openxmlformats.org/drawingml/2006/main">
                  <a:graphicData uri="http://schemas.microsoft.com/office/word/2010/wordprocessingShape">
                    <wps:wsp>
                      <wps:cNvSpPr/>
                      <wps:spPr bwMode="auto">
                        <a:xfrm>
                          <a:off x="541800" y="1205640"/>
                          <a:ext cx="6508440" cy="841515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5" name="Rectangle 1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7" name="Rectangle 1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8" name="Rectangle 1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9" name="Rectangle 1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70" name="Rectangle 1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971202"/>
                <wp:effectExtent l="0" t="0" r="0" b="0"/>
                <wp:wrapNone/>
                <wp:docPr id="171" name="Rectangle 171"/>
                <wp:cNvGraphicFramePr/>
                <a:graphic xmlns:a="http://schemas.openxmlformats.org/drawingml/2006/main">
                  <a:graphicData uri="http://schemas.microsoft.com/office/word/2010/wordprocessingShape">
                    <wps:wsp>
                      <wps:cNvSpPr/>
                      <wps:spPr bwMode="auto">
                        <a:xfrm>
                          <a:off x="541800" y="1205640"/>
                          <a:ext cx="6508440" cy="7971202"/>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4" name="Rectangle 1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6" name="Rectangle 1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8" name="Rectangle 17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7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0" name="Rectangle 18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1" name="Rectangle 1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82" name="Rectangle 1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1336"/>
                <wp:effectExtent l="0" t="0" r="0" b="0"/>
                <wp:wrapNone/>
                <wp:docPr id="184" name="Rectangle 184"/>
                <wp:cNvGraphicFramePr/>
                <a:graphic xmlns:a="http://schemas.openxmlformats.org/drawingml/2006/main">
                  <a:graphicData uri="http://schemas.microsoft.com/office/word/2010/wordprocessingShape">
                    <wps:wsp>
                      <wps:cNvSpPr/>
                      <wps:spPr bwMode="auto">
                        <a:xfrm>
                          <a:off x="541800" y="1205640"/>
                          <a:ext cx="6508440" cy="8461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8" name="Rectangle 18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9" name="Rectangle 18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0" name="Rectangle 19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2" name="Rectangle 19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95" name="Rectangle 19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6" name="Rectangle 19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1152"/>
                <wp:effectExtent l="0" t="0" r="0" b="0"/>
                <wp:wrapNone/>
                <wp:docPr id="198" name="Rectangle 198"/>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9" name="Rectangle 1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0" name="Rectangle 2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1" name="Rectangle 2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3" name="Rectangle 2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6" name="Rectangle 2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7" name="Rectangle 2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2066"/>
                <wp:effectExtent l="0" t="0" r="0" b="0"/>
                <wp:wrapNone/>
                <wp:docPr id="209" name="Rectangle 209"/>
                <wp:cNvGraphicFramePr/>
                <a:graphic xmlns:a="http://schemas.openxmlformats.org/drawingml/2006/main">
                  <a:graphicData uri="http://schemas.microsoft.com/office/word/2010/wordprocessingShape">
                    <wps:wsp>
                      <wps:cNvSpPr/>
                      <wps:spPr bwMode="auto">
                        <a:xfrm>
                          <a:off x="541800" y="1205640"/>
                          <a:ext cx="6508440" cy="842206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0" name="Rectangle 2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1" name="Rectangle 2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2" name="Rectangle 2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4" name="Rectangle 2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7" name="Rectangle 2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8" name="Rectangle 2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35914"/>
                <wp:effectExtent l="0" t="0" r="0" b="0"/>
                <wp:wrapNone/>
                <wp:docPr id="220" name="Rectangle 220"/>
                <wp:cNvGraphicFramePr/>
                <a:graphic xmlns:a="http://schemas.openxmlformats.org/drawingml/2006/main">
                  <a:graphicData uri="http://schemas.microsoft.com/office/word/2010/wordprocessingShape">
                    <wps:wsp>
                      <wps:cNvSpPr/>
                      <wps:spPr bwMode="auto">
                        <a:xfrm>
                          <a:off x="541800" y="1205640"/>
                          <a:ext cx="6508440" cy="813591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21" name="Rectangle 2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22" name="Rectangle 2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23" name="Rectangle 2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25" name="Rectangle 2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7" name="Rectangle 2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8" name="Rectangle 2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9" name="Rectangle 2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30" name="Rectangle 2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3166"/>
                <wp:effectExtent l="0" t="0" r="0" b="0"/>
                <wp:wrapNone/>
                <wp:docPr id="231" name="Rectangle 231"/>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32" name="Rectangle 2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33" name="Rectangle 2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34" name="Rectangle 2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35" name="Rectangle 23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36" name="Rectangle 23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38" name="Rectangle 23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39" name="Rectangle 2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40" name="Rectangle 2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41" name="Rectangle 2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1514"/>
                <wp:effectExtent l="0" t="0" r="0" b="0"/>
                <wp:wrapNone/>
                <wp:docPr id="242" name="Rectangle 242"/>
                <wp:cNvGraphicFramePr/>
                <a:graphic xmlns:a="http://schemas.openxmlformats.org/drawingml/2006/main">
                  <a:graphicData uri="http://schemas.microsoft.com/office/word/2010/wordprocessingShape">
                    <wps:wsp>
                      <wps:cNvSpPr/>
                      <wps:spPr bwMode="auto">
                        <a:xfrm>
                          <a:off x="541800" y="1205640"/>
                          <a:ext cx="6508440" cy="849151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3" name="Rectangle 2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44" name="Rectangle 2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45" name="Rectangle 2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46" name="Rectangle 2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47" name="Rectangle 2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49" name="Rectangle 2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50" name="Rectangle 2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51" name="Rectangle 2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52" name="Rectangle 2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1364228"/>
                <wp:effectExtent l="0" t="0" r="0" b="0"/>
                <wp:wrapNone/>
                <wp:docPr id="253" name="Rectangle 253"/>
                <wp:cNvGraphicFramePr/>
                <a:graphic xmlns:a="http://schemas.openxmlformats.org/drawingml/2006/main">
                  <a:graphicData uri="http://schemas.microsoft.com/office/word/2010/wordprocessingShape">
                    <wps:wsp>
                      <wps:cNvSpPr/>
                      <wps:spPr bwMode="auto">
                        <a:xfrm>
                          <a:off x="541800" y="1205640"/>
                          <a:ext cx="6508440" cy="1364228"/>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54" name="Rectangle 2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5" name="Rectangle 2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Sous la poussiere d'or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58" name="Rectangle 25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60" name="Rectangle 26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61" name="Rectangle 2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62" name="Rectangle 2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63" name="Rectangle 2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